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420" w:firstLineChars="200"/>
        <w:jc w:val="left"/>
        <w:rPr>
          <w:rFonts w:hint="default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posOffset>-318770</wp:posOffset>
                </wp:positionH>
                <wp:positionV relativeFrom="paragraph">
                  <wp:posOffset>-274320</wp:posOffset>
                </wp:positionV>
                <wp:extent cx="7282815" cy="1231265"/>
                <wp:effectExtent l="0" t="0" r="6985" b="63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2543" cy="1231265"/>
                        </a:xfrm>
                        <a:prstGeom prst="rect">
                          <a:avLst/>
                        </a:prstGeom>
                        <a:solidFill>
                          <a:srgbClr val="44DBF5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.1pt;margin-top:-21.6pt;height:96.95pt;width:573.45pt;mso-position-horizontal-relative:margin;z-index:-251657216;v-text-anchor:middle;mso-width-relative:page;mso-height-relative:page;" fillcolor="#44DBF5" filled="t" stroked="f" coordsize="21600,21600" o:gfxdata="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yOCiu9gAAAAMAQAADwAAAAAAAAABACAAAAAi&#10;AAAAZHJzL2Rvd25yZXYueG1sUEsBAhQAFAAAAAgAh07iQJ0xhFJ8AgAA7QQAAA4AAAAAAAAAAQAg&#10;AAAAJwEAAGRycy9lMm9Eb2MueG1sUEsFBgAAAAAGAAYAWQEAABUGAAAAAA==&#10;">
                <v:fill on="t" opacity="13107f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</w:rPr>
        <w:t>0</w: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  <w:t>5</w:t>
      </w:r>
      <w:r>
        <w:rPr>
          <w:rFonts w:ascii="思源黑体 CN Medium" w:hAnsi="思源黑体 CN Medium" w:eastAsia="思源黑体 CN Medium"/>
          <w:color w:val="233343" w:themeColor="accent3" w:themeShade="40"/>
          <w:sz w:val="44"/>
          <w:szCs w:val="44"/>
        </w:rPr>
        <w:t>/</w: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  <w:t>07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157" w:beforeLines="50"/>
        <w:ind w:left="0" w:leftChars="0" w:firstLine="418" w:firstLineChars="161"/>
        <w:jc w:val="left"/>
        <w:textAlignment w:val="auto"/>
        <w:rPr>
          <w:rFonts w:hint="default" w:ascii="思源黑体 CN Light" w:hAnsi="思源黑体 CN Light" w:eastAsia="思源黑体 CN Light"/>
          <w:color w:val="233343" w:themeColor="accent3" w:themeShade="40"/>
          <w:sz w:val="26"/>
          <w:szCs w:val="26"/>
          <w:lang w:val="en-US"/>
        </w:rPr>
      </w:pPr>
      <w:r>
        <w:rPr>
          <w:rFonts w:hint="eastAsia" w:ascii="思源黑体 CN Light" w:hAnsi="思源黑体 CN Light" w:eastAsia="思源黑体 CN Light"/>
          <w:color w:val="233343" w:themeColor="accent3" w:themeShade="40"/>
          <w:sz w:val="26"/>
          <w:szCs w:val="26"/>
          <w:lang w:val="en-US" w:eastAsia="zh-CN"/>
        </w:rPr>
        <w:t>大数据大作业及实验4</w:t>
      </w:r>
    </w:p>
    <w:p>
      <w:pPr>
        <w:snapToGrid w:val="0"/>
        <w:jc w:val="left"/>
        <w:rPr>
          <w:rFonts w:hint="eastAsia" w:ascii="思源黑体 CN Bold" w:hAnsi="思源黑体 CN Bold" w:eastAsia="思源黑体 CN Bold"/>
          <w:color w:val="000000" w:themeColor="text1"/>
          <w:sz w:val="68"/>
          <w:szCs w:val="68"/>
          <w14:textFill>
            <w14:solidFill>
              <w14:schemeClr w14:val="tx1"/>
            </w14:solidFill>
          </w14:textFill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143510</wp:posOffset>
                </wp:positionV>
                <wp:extent cx="6226810" cy="0"/>
                <wp:effectExtent l="0" t="0" r="0" b="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662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DB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.5pt;margin-top:11.3pt;height:0pt;width:490.3pt;z-index:251660288;mso-width-relative:page;mso-height-relative:page;" filled="f" stroked="t" coordsize="21600,21600" o:gfxdata="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L3bNRbW&#10;AAAACQEAAA8AAAAAAAAAAQAgAAAAIgAAAGRycy9kb3ducmV2LnhtbFBLAQIUABQAAAAIAIdO4kCi&#10;5yKs6QEAALMDAAAOAAAAAAAAAAEAIAAAACUBAABkcnMvZTJvRG9jLnhtbFBLBQYAAAAABgAGAFkB&#10;AACABQAAAAA=&#10;">
                <v:fill on="f" focussize="0,0"/>
                <v:stroke weight="0.5pt" color="#44DBF5 [3204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bidi w:val="0"/>
        <w:jc w:val="both"/>
        <w:rPr>
          <w:lang w:val="en-US" w:eastAsia="zh-CN"/>
        </w:rPr>
      </w:pP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实验内容：健康码红码生成模拟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实验平台：大数据实验平台，自选具体用的系统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实验方式：分小组完成（每组4人，1-2班，3-4班内可以混编，最多有3组5人），现在下发实验要求和测试数据，各组开始准备，实现方式不做限制，最后在各小组的平台上能够完成功能就可以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验收：到实验那天，统一下发数据后，各组完成在微信群提交结果，按结果正确率及提交次序评分，正确的情况下越快越好（按小组算，全组一致）。另外，实验后，每人提交一份实验报告，主要说明自己在实验中做的事情和心得（按个人算）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40"/>
          <w:szCs w:val="40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新冠抗疫离不开大数据的支持，在发现感染病人后，可以通过其手机的漫游信息，发现和其行程可能有交集（都在同一个基站注册过）的人员，健康码标注为红色，促使密接人员做核酸筛查。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cdinfo.txt文件为基站下载汇总的人员漫游信息，其中数据如下所示：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55001525849,20220507045223,1,13771874017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55001525849,20220507060705,1,14987849191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55001525849,20220507062150,1,18953076900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55001525849,20220507083519,2,17950088996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......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其中4列信息分别为 cellid(就是基站的编号)，时间（到秒），注册状态（1表示注册入基站，2表示离开基站），手机号码。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另外，会下发一个infected.txt文件，其中数据如下所示：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17718961269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19281886829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14384778402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18515965265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......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一列数据为发现被感染人员的手机号码，这个文件数据不会很多，可能就几个到几十个号码。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现在贴在文件中的是一个小样本数据，两个文件都有，供大家调测用。由于5G基站数目庞大，基站切换非常频繁，这种数据量是非常大的，届时会根据机器情况，下发类似于中等城市一天的模拟数据。下发方式为开放下载源，大家可以用wget获取。实验开始前大家可以事先将自己小组准备的东西放在平台上，平台原则上一直开放，具体另外通知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基本要求：从下发数据中找到需要标红码的手机列表，按号码升序导出到redmark+组号.txt文件中（其中组号为A或B（A：1-2班，B：3-4班）xx（两位数字组号，必须2位，如1组，就是01），文件格式和infected.txt相同，上传到微信大班群，以微信中提交文件的时间为准。如果你小组用大数据平台完成实在有困难，可以在平台上直接编程完成也可以，或者哪怕手工找出一部分，只要在微信提交了，就有成绩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提升要求：各组必须完成基本要求，本次大作业才可以得分，但如果有感兴趣的组可以准备提升要求，就是要更精确防控，只找与感染人员同时间在一个基站的人员列表，精确标红码，输出文件名superredmark+组号.txt，也是上传到微信群，按正确率和上传时间排名，完成提升要求的组可以获得奖励分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20" w:leftChars="0" w:firstLine="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object>
          <v:shape id="_x0000_i1027" o:spt="75" type="#_x0000_t75" style="height:65.5pt;width:72.5pt;" o:ole="t" filled="f" o:preferrelative="t" stroked="f" coordsize="21600,21600"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7" DrawAspect="Icon" ObjectID="_1468075725" r:id="rId4">
            <o:LockedField>false</o:LockedField>
          </o:OLEObject>
        </w:object>
      </w:r>
      <w:r>
        <w:rPr>
          <w:rFonts w:hint="eastAsia"/>
          <w:sz w:val="21"/>
          <w:szCs w:val="21"/>
          <w:lang w:val="en-US" w:eastAsia="zh-CN"/>
        </w:rPr>
        <w:object>
          <v:shape id="_x0000_i1028" o:spt="75" type="#_x0000_t75" style="height:65.5pt;width:72.5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8" DrawAspect="Icon" ObjectID="_1468075726" r:id="rId6">
            <o:LockedField>false</o:LockedField>
          </o:OLEObject>
        </w:object>
      </w:r>
      <w:bookmarkStart w:id="0" w:name="_GoBack"/>
      <w:bookmarkEnd w:id="0"/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A0EAB4B9-A295-494F-B84D-B7D7F432AA41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00033B74-50DC-4AE4-A2A3-B8408C0D2FE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61074DE0-24B6-46A4-9D1E-7F78BD6BC9B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F945ECA8-A5D4-4DDD-BBBB-1FE697DE036E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28D4D282-47B2-40C8-8139-C38E39E990A2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思源黑体 CN Medium">
    <w:altName w:val="黑体"/>
    <w:panose1 w:val="020B0600000000000000"/>
    <w:charset w:val="86"/>
    <w:family w:val="swiss"/>
    <w:pitch w:val="default"/>
    <w:sig w:usb0="00000000" w:usb1="00000000" w:usb2="00000016" w:usb3="00000000" w:csb0="00060107" w:csb1="00000000"/>
    <w:embedRegular r:id="rId6" w:fontKey="{D76FC081-878A-46BD-9AD3-5379FF8E13C5}"/>
  </w:font>
  <w:font w:name="思源黑体 CN Light">
    <w:altName w:val="黑体"/>
    <w:panose1 w:val="020B0300000000000000"/>
    <w:charset w:val="86"/>
    <w:family w:val="swiss"/>
    <w:pitch w:val="default"/>
    <w:sig w:usb0="00000000" w:usb1="00000000" w:usb2="00000016" w:usb3="00000000" w:csb0="00060107" w:csb1="00000000"/>
    <w:embedRegular r:id="rId7" w:fontKey="{DD94CF9D-2DB2-465E-A3B3-5FC34D7D3DEB}"/>
  </w:font>
  <w:font w:name="思源黑体 CN Bold">
    <w:altName w:val="黑体"/>
    <w:panose1 w:val="020B0800000000000000"/>
    <w:charset w:val="86"/>
    <w:family w:val="swiss"/>
    <w:pitch w:val="default"/>
    <w:sig w:usb0="00000000" w:usb1="00000000" w:usb2="00000016" w:usb3="00000000" w:csb0="00060107" w:csb1="00000000"/>
    <w:embedRegular r:id="rId8" w:fontKey="{757D2968-2107-432D-ABC6-2EE3763DCE9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TrueType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EsImhkaWQiOiJhNzZkZmI3NmI0NWU4ZWI5ZWYzYmE5NjQ0YmQ2NTJjOCIsInVzZXJDb3VudCI6MTF9"/>
  </w:docVars>
  <w:rsids>
    <w:rsidRoot w:val="32C40583"/>
    <w:rsid w:val="00020401"/>
    <w:rsid w:val="00326301"/>
    <w:rsid w:val="00422B46"/>
    <w:rsid w:val="00686E4D"/>
    <w:rsid w:val="00900BDC"/>
    <w:rsid w:val="009A1790"/>
    <w:rsid w:val="00C7250D"/>
    <w:rsid w:val="00D401E1"/>
    <w:rsid w:val="00E23DC7"/>
    <w:rsid w:val="00E31FFF"/>
    <w:rsid w:val="07757F37"/>
    <w:rsid w:val="0A364684"/>
    <w:rsid w:val="0D3E3C8A"/>
    <w:rsid w:val="0D6B4803"/>
    <w:rsid w:val="11943782"/>
    <w:rsid w:val="149616BF"/>
    <w:rsid w:val="16F96E88"/>
    <w:rsid w:val="1AD05CA6"/>
    <w:rsid w:val="1B854CE1"/>
    <w:rsid w:val="2DA134D1"/>
    <w:rsid w:val="2FE215EB"/>
    <w:rsid w:val="32C40583"/>
    <w:rsid w:val="33164C07"/>
    <w:rsid w:val="35643762"/>
    <w:rsid w:val="37A94E0D"/>
    <w:rsid w:val="39502252"/>
    <w:rsid w:val="3CDD0544"/>
    <w:rsid w:val="403A721B"/>
    <w:rsid w:val="41A622F4"/>
    <w:rsid w:val="4FC271D9"/>
    <w:rsid w:val="516E03E9"/>
    <w:rsid w:val="54CD61A6"/>
    <w:rsid w:val="55007FE1"/>
    <w:rsid w:val="59540E78"/>
    <w:rsid w:val="5C803E24"/>
    <w:rsid w:val="5D5E5F32"/>
    <w:rsid w:val="5E363E69"/>
    <w:rsid w:val="600F1F67"/>
    <w:rsid w:val="61997814"/>
    <w:rsid w:val="66EF082E"/>
    <w:rsid w:val="67C3389F"/>
    <w:rsid w:val="6AE12463"/>
    <w:rsid w:val="6D0770CA"/>
    <w:rsid w:val="6DB13DF9"/>
    <w:rsid w:val="73445698"/>
    <w:rsid w:val="748E73C9"/>
    <w:rsid w:val="75630D65"/>
    <w:rsid w:val="78C56232"/>
    <w:rsid w:val="791539E4"/>
    <w:rsid w:val="7A8E2912"/>
    <w:rsid w:val="7C694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6">
    <w:name w:val="paragraph"/>
    <w:basedOn w:val="1"/>
    <w:qFormat/>
    <w:uiPriority w:val="0"/>
    <w:pPr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contee\AppData\Roaming\kingsoft\office6\templates\download\a2b82a1f-63a6-472d-9771-7f6ea5f426a5\&#31616;&#32422;&#21830;&#21153;&#39118;&#24037;&#20316;&#24635;&#32467;&#27719;&#25253;&#26085;&#25253;.docx" TargetMode="External"/></Relationships>
</file>

<file path=word/theme/theme1.xml><?xml version="1.0" encoding="utf-8"?>
<a:theme xmlns:a="http://schemas.openxmlformats.org/drawingml/2006/main" name="Office 主题​​">
  <a:themeElements>
    <a:clrScheme name="莫兰迪色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878289"/>
      </a:accent1>
      <a:accent2>
        <a:srgbClr val="8595A5"/>
      </a:accent2>
      <a:accent3>
        <a:srgbClr val="BCCCDC"/>
      </a:accent3>
      <a:accent4>
        <a:srgbClr val="EACECA"/>
      </a:accent4>
      <a:accent5>
        <a:srgbClr val="F6B6B4"/>
      </a:accent5>
      <a:accent6>
        <a:srgbClr val="037EF3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简约商务风工作总结汇报日报.docx</Template>
  <Pages>1</Pages>
  <Words>150</Words>
  <Characters>187</Characters>
  <Lines>1</Lines>
  <Paragraphs>1</Paragraphs>
  <TotalTime>34</TotalTime>
  <ScaleCrop>false</ScaleCrop>
  <LinksUpToDate>false</LinksUpToDate>
  <CharactersWithSpaces>193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2022-03-01T15:05:00Z</dcterms:created>
  <dc:creator>王斌</dc:creator>
  <cp:lastModifiedBy>王斌</cp:lastModifiedBy>
  <dcterms:modified xsi:type="dcterms:W3CDTF">2022-05-17T18:23:48Z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KSOTemplateUUID">
    <vt:lpwstr>v1.0_mb_ansAoEIch/VbX+syOXKAiA==</vt:lpwstr>
  </property>
  <property fmtid="{D5CDD505-2E9C-101B-9397-08002B2CF9AE}" pid="4" name="ICV">
    <vt:lpwstr>7508125B9DA44852967213640FE34002</vt:lpwstr>
  </property>
</Properties>
</file>